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995E3E" w:rsidRDefault="001A3556" w:rsidP="001A3556">
      <w:pPr>
        <w:jc w:val="center"/>
        <w:rPr>
          <w:rFonts w:cstheme="minorBidi"/>
          <w:b/>
          <w:bCs/>
          <w:color w:val="FF0000"/>
          <w:sz w:val="22"/>
          <w:szCs w:val="22"/>
          <w:u w:val="single"/>
          <w:lang w:bidi="ar-AE"/>
        </w:rPr>
      </w:pPr>
      <w:bookmarkStart w:id="0" w:name="_GoBack"/>
      <w:bookmarkEnd w:id="0"/>
    </w:p>
    <w:p w:rsidR="00F46496" w:rsidRPr="00FA32AB" w:rsidRDefault="00F46496" w:rsidP="00F46496">
      <w:pPr>
        <w:jc w:val="center"/>
        <w:rPr>
          <w:b/>
          <w:bCs/>
          <w:color w:val="FF0000"/>
          <w:sz w:val="22"/>
          <w:szCs w:val="22"/>
          <w:u w:val="single"/>
        </w:rPr>
      </w:pPr>
      <w:bookmarkStart w:id="1" w:name="Start"/>
      <w:bookmarkEnd w:id="1"/>
    </w:p>
    <w:p w:rsidR="00995E3E" w:rsidRPr="00AB229F" w:rsidRDefault="00995E3E" w:rsidP="00995E3E">
      <w:pPr>
        <w:spacing w:line="360" w:lineRule="auto"/>
        <w:jc w:val="center"/>
        <w:rPr>
          <w:rFonts w:ascii="Arial" w:hAnsi="Arial" w:cstheme="minorBidi"/>
          <w:b/>
          <w:bCs/>
          <w:szCs w:val="24"/>
          <w:lang w:bidi="ar-AE"/>
        </w:rPr>
      </w:pPr>
      <w:r w:rsidRPr="00AB229F">
        <w:rPr>
          <w:rFonts w:ascii="Arial" w:hAnsi="Arial" w:cstheme="minorBidi" w:hint="cs"/>
          <w:b/>
          <w:bCs/>
          <w:szCs w:val="24"/>
          <w:rtl/>
          <w:lang w:bidi="ar-AE"/>
        </w:rPr>
        <w:t xml:space="preserve">مناقصة علنية رقم 2019/29 لمنح خدمات </w:t>
      </w:r>
      <w:proofErr w:type="gramStart"/>
      <w:r w:rsidRPr="00AB229F">
        <w:rPr>
          <w:rFonts w:ascii="Arial" w:hAnsi="Arial" w:cstheme="minorBidi" w:hint="cs"/>
          <w:b/>
          <w:bCs/>
          <w:szCs w:val="24"/>
          <w:rtl/>
          <w:lang w:bidi="ar-AE"/>
        </w:rPr>
        <w:t>تطوير,</w:t>
      </w:r>
      <w:proofErr w:type="gramEnd"/>
      <w:r w:rsidRPr="00AB229F">
        <w:rPr>
          <w:rFonts w:ascii="Arial" w:hAnsi="Arial" w:cstheme="minorBidi" w:hint="cs"/>
          <w:b/>
          <w:bCs/>
          <w:szCs w:val="24"/>
          <w:rtl/>
          <w:lang w:bidi="ar-AE"/>
        </w:rPr>
        <w:t xml:space="preserve"> إنشاء وتشغيل دورات للإدارة المتقدمة لصالح وزارة الطاقة</w:t>
      </w:r>
    </w:p>
    <w:p w:rsidR="00995E3E" w:rsidRDefault="00995E3E" w:rsidP="00995E3E">
      <w:pPr>
        <w:spacing w:line="360" w:lineRule="auto"/>
        <w:jc w:val="both"/>
        <w:rPr>
          <w:rFonts w:asciiTheme="majorBidi" w:hAnsiTheme="majorBidi"/>
          <w:color w:val="FF0000"/>
          <w:szCs w:val="24"/>
          <w:rtl/>
        </w:rPr>
      </w:pPr>
    </w:p>
    <w:p w:rsidR="00995E3E" w:rsidRPr="00AB229F" w:rsidRDefault="00995E3E" w:rsidP="00AB229F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 w:rsidRPr="00AB229F">
        <w:rPr>
          <w:rFonts w:ascii="David" w:hAnsi="David" w:cstheme="minorBidi"/>
          <w:szCs w:val="24"/>
          <w:rtl/>
          <w:lang w:bidi="ar-AE"/>
        </w:rPr>
        <w:t xml:space="preserve">تنشر وزارة الطاقة بواسطة </w:t>
      </w:r>
      <w:r w:rsidR="00AB229F" w:rsidRPr="00AB229F">
        <w:rPr>
          <w:rFonts w:ascii="David" w:hAnsi="David" w:cstheme="minorBidi" w:hint="cs"/>
          <w:szCs w:val="24"/>
          <w:rtl/>
          <w:lang w:bidi="ar-AE"/>
        </w:rPr>
        <w:t xml:space="preserve">شعبة الموارد </w:t>
      </w:r>
      <w:proofErr w:type="gramStart"/>
      <w:r w:rsidR="00AB229F" w:rsidRPr="00AB229F">
        <w:rPr>
          <w:rFonts w:ascii="David" w:hAnsi="David" w:cstheme="minorBidi" w:hint="cs"/>
          <w:szCs w:val="24"/>
          <w:rtl/>
          <w:lang w:bidi="ar-AE"/>
        </w:rPr>
        <w:t>البشرية,</w:t>
      </w:r>
      <w:proofErr w:type="gramEnd"/>
      <w:r w:rsidR="00AB229F" w:rsidRPr="00AB229F">
        <w:rPr>
          <w:rFonts w:ascii="David" w:hAnsi="David" w:cstheme="minorBidi" w:hint="cs"/>
          <w:szCs w:val="24"/>
          <w:rtl/>
          <w:lang w:bidi="ar-AE"/>
        </w:rPr>
        <w:t xml:space="preserve"> الإرشاد والرفاه, تنشر</w:t>
      </w:r>
      <w:r w:rsidRPr="00AB229F">
        <w:rPr>
          <w:rFonts w:ascii="David" w:hAnsi="David" w:cstheme="minorBidi"/>
          <w:szCs w:val="24"/>
          <w:rtl/>
          <w:lang w:bidi="ar-AE"/>
        </w:rPr>
        <w:t xml:space="preserve"> </w:t>
      </w:r>
      <w:r w:rsidR="00AB229F">
        <w:rPr>
          <w:rFonts w:ascii="David" w:hAnsi="David" w:cstheme="minorBidi"/>
          <w:szCs w:val="24"/>
          <w:rtl/>
          <w:lang w:bidi="ar-AE"/>
        </w:rPr>
        <w:t>دعوة عامة لتقديم عروض ل</w:t>
      </w:r>
      <w:r w:rsidR="00AB229F">
        <w:rPr>
          <w:rFonts w:ascii="David" w:hAnsi="David" w:cstheme="minorBidi" w:hint="cs"/>
          <w:szCs w:val="24"/>
          <w:rtl/>
          <w:lang w:bidi="ar-AE"/>
        </w:rPr>
        <w:t>منح خدمات تطوير, إنشاء وتشغيل دورة للإدارة المتقدمة</w:t>
      </w:r>
      <w:r w:rsidRPr="00AB229F">
        <w:rPr>
          <w:rFonts w:ascii="David" w:hAnsi="David" w:cstheme="minorBidi"/>
          <w:szCs w:val="24"/>
          <w:rtl/>
          <w:lang w:bidi="ar-AE"/>
        </w:rPr>
        <w:t>, وفقاً لما هو مُفصل في مستندات الدعوة العامة لتقديم العروض.</w:t>
      </w:r>
    </w:p>
    <w:p w:rsidR="00995E3E" w:rsidRDefault="00995E3E" w:rsidP="00995E3E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/>
          <w:szCs w:val="24"/>
          <w:rtl/>
          <w:lang w:bidi="ar-AE"/>
        </w:rPr>
        <w:t xml:space="preserve"> </w:t>
      </w:r>
    </w:p>
    <w:p w:rsidR="00995E3E" w:rsidRDefault="00995E3E" w:rsidP="00995E3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</w:rPr>
      </w:pPr>
    </w:p>
    <w:p w:rsidR="00F46496" w:rsidRPr="00772F13" w:rsidRDefault="00772F13" w:rsidP="00F46496">
      <w:pPr>
        <w:tabs>
          <w:tab w:val="left" w:pos="8312"/>
        </w:tabs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>
        <w:rPr>
          <w:rFonts w:cstheme="minorBidi" w:hint="cs"/>
          <w:b/>
          <w:bCs/>
          <w:szCs w:val="24"/>
          <w:u w:val="single"/>
          <w:rtl/>
          <w:lang w:bidi="ar-AE"/>
        </w:rPr>
        <w:t>عام</w:t>
      </w:r>
    </w:p>
    <w:p w:rsidR="001120C2" w:rsidRPr="001120C2" w:rsidRDefault="00FA27F7" w:rsidP="001120C2">
      <w:p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 xml:space="preserve">يتكون المشروع من ثلاثة دورات ذات تخصصات مختلفة لصالح موظفي الوزارة. سيشارك في كل دورة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20- 25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مشترك من الوزارة لمدة 13 لقاء على الأقل مرة واحدة أسبوعياً. سيتم التشديد في كل لقاء على أداة إدارة مختلفة:</w:t>
      </w:r>
      <w:r w:rsidR="001120C2" w:rsidRPr="001120C2">
        <w:rPr>
          <w:rFonts w:asciiTheme="majorBidi" w:hAnsiTheme="majorBidi" w:hint="cs"/>
          <w:szCs w:val="24"/>
          <w:rtl/>
        </w:rPr>
        <w:t xml:space="preserve"> </w:t>
      </w:r>
    </w:p>
    <w:p w:rsidR="000F4075" w:rsidRPr="000F4075" w:rsidRDefault="000F4075" w:rsidP="001120C2">
      <w:pPr>
        <w:pStyle w:val="ad"/>
        <w:numPr>
          <w:ilvl w:val="2"/>
          <w:numId w:val="42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>تخصص بإدارة عمال وتطوير الموارد البشرية</w:t>
      </w:r>
      <w:r>
        <w:rPr>
          <w:rFonts w:asciiTheme="majorBidi" w:hAnsiTheme="majorBidi" w:hint="cs"/>
          <w:szCs w:val="24"/>
          <w:rtl/>
        </w:rPr>
        <w:t>;</w:t>
      </w:r>
    </w:p>
    <w:p w:rsidR="000F4075" w:rsidRPr="000F4075" w:rsidRDefault="000F4075" w:rsidP="001120C2">
      <w:pPr>
        <w:pStyle w:val="ad"/>
        <w:numPr>
          <w:ilvl w:val="2"/>
          <w:numId w:val="42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>تخصص بإدارة مشاريع بنية تحتية ومشاريع عامة</w:t>
      </w:r>
      <w:r>
        <w:rPr>
          <w:rFonts w:asciiTheme="majorBidi" w:hAnsiTheme="majorBidi" w:hint="cs"/>
          <w:szCs w:val="24"/>
          <w:rtl/>
        </w:rPr>
        <w:t>;</w:t>
      </w:r>
    </w:p>
    <w:p w:rsidR="000F4075" w:rsidRDefault="000F4075" w:rsidP="001120C2">
      <w:pPr>
        <w:pStyle w:val="ad"/>
        <w:numPr>
          <w:ilvl w:val="2"/>
          <w:numId w:val="42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>تخصص بإدارة استراتيجية وسياسات عامة</w:t>
      </w:r>
      <w:r>
        <w:rPr>
          <w:rFonts w:asciiTheme="majorBidi" w:hAnsiTheme="majorBidi" w:hint="cs"/>
          <w:szCs w:val="24"/>
          <w:rtl/>
        </w:rPr>
        <w:t>;</w:t>
      </w:r>
    </w:p>
    <w:p w:rsidR="001120C2" w:rsidRPr="00697BC2" w:rsidRDefault="001120C2" w:rsidP="00F46496">
      <w:pPr>
        <w:spacing w:line="360" w:lineRule="auto"/>
        <w:contextualSpacing/>
        <w:jc w:val="both"/>
        <w:rPr>
          <w:color w:val="FF0000"/>
          <w:sz w:val="22"/>
          <w:szCs w:val="22"/>
          <w:rtl/>
        </w:rPr>
      </w:pPr>
    </w:p>
    <w:p w:rsidR="000F4075" w:rsidRDefault="000F4075" w:rsidP="000F4075">
      <w:pPr>
        <w:spacing w:line="360" w:lineRule="auto"/>
        <w:jc w:val="both"/>
        <w:rPr>
          <w:rFonts w:cstheme="minorBidi"/>
          <w:szCs w:val="24"/>
        </w:rPr>
      </w:pPr>
      <w:r>
        <w:rPr>
          <w:rFonts w:cstheme="minorBidi"/>
          <w:szCs w:val="24"/>
          <w:rtl/>
          <w:lang w:bidi="ar-AE"/>
        </w:rPr>
        <w:t xml:space="preserve">تشمل مُستندات المناقصة على وصف مُفصل للعمل </w:t>
      </w:r>
      <w:proofErr w:type="gramStart"/>
      <w:r>
        <w:rPr>
          <w:rFonts w:cstheme="minorBidi"/>
          <w:szCs w:val="24"/>
          <w:rtl/>
          <w:lang w:bidi="ar-AE"/>
        </w:rPr>
        <w:t>المطلوب,</w:t>
      </w:r>
      <w:proofErr w:type="gramEnd"/>
      <w:r>
        <w:rPr>
          <w:rFonts w:cstheme="minorBidi"/>
          <w:szCs w:val="24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الطاقة على </w:t>
      </w:r>
      <w:proofErr w:type="gramStart"/>
      <w:r>
        <w:rPr>
          <w:rFonts w:cstheme="minorBidi"/>
          <w:szCs w:val="24"/>
          <w:rtl/>
          <w:lang w:bidi="ar-AE"/>
        </w:rPr>
        <w:t xml:space="preserve">العنوان:  </w:t>
      </w:r>
      <w:hyperlink r:id="rId12" w:history="1">
        <w:r>
          <w:rPr>
            <w:rStyle w:val="Hyperlink"/>
            <w:szCs w:val="24"/>
          </w:rPr>
          <w:t>www.gov.il</w:t>
        </w:r>
        <w:proofErr w:type="gramEnd"/>
      </w:hyperlink>
      <w:r>
        <w:rPr>
          <w:szCs w:val="24"/>
        </w:rPr>
        <w:t xml:space="preserve"> </w:t>
      </w:r>
      <w:r>
        <w:rPr>
          <w:rFonts w:hint="cs"/>
          <w:szCs w:val="24"/>
          <w:rtl/>
        </w:rPr>
        <w:t>.</w:t>
      </w:r>
    </w:p>
    <w:p w:rsidR="000F4075" w:rsidRDefault="000F4075" w:rsidP="000F4075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>
        <w:rPr>
          <w:rFonts w:cstheme="minorBidi"/>
          <w:szCs w:val="24"/>
          <w:rtl/>
          <w:lang w:bidi="ar-AE"/>
        </w:rPr>
        <w:t>يجب إدخال مغلف العرض في صندوق المناقصات الموجود في وزارة الطاقة شارع بنك إسرائيل 7</w:t>
      </w:r>
      <w:proofErr w:type="gramStart"/>
      <w:r>
        <w:rPr>
          <w:rFonts w:cstheme="minorBidi"/>
          <w:szCs w:val="24"/>
          <w:rtl/>
          <w:lang w:bidi="ar-AE"/>
        </w:rPr>
        <w:t>,</w:t>
      </w:r>
      <w:proofErr w:type="gramEnd"/>
      <w:r>
        <w:rPr>
          <w:rFonts w:cstheme="minorBidi"/>
          <w:szCs w:val="24"/>
          <w:rtl/>
          <w:lang w:bidi="ar-AE"/>
        </w:rPr>
        <w:t xml:space="preserve"> القدس, في الطابق </w:t>
      </w:r>
      <w:proofErr w:type="spellStart"/>
      <w:r>
        <w:rPr>
          <w:rFonts w:cstheme="minorBidi"/>
          <w:szCs w:val="24"/>
          <w:rtl/>
          <w:lang w:bidi="ar-AE"/>
        </w:rPr>
        <w:t>مينوس</w:t>
      </w:r>
      <w:proofErr w:type="spellEnd"/>
      <w:r>
        <w:rPr>
          <w:rFonts w:cstheme="minorBidi"/>
          <w:szCs w:val="24"/>
          <w:rtl/>
          <w:lang w:bidi="ar-AE"/>
        </w:rPr>
        <w:t xml:space="preserve"> 1 حتى موعد أقصاه</w:t>
      </w:r>
      <w:r>
        <w:rPr>
          <w:rFonts w:cstheme="minorBidi"/>
          <w:b/>
          <w:bCs/>
          <w:szCs w:val="24"/>
          <w:u w:val="single"/>
          <w:rtl/>
          <w:lang w:bidi="ar-AE"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AE"/>
        </w:rPr>
        <w:t>29.5.2019</w:t>
      </w:r>
      <w:r>
        <w:rPr>
          <w:rFonts w:cstheme="minorBidi"/>
          <w:b/>
          <w:bCs/>
          <w:szCs w:val="24"/>
          <w:u w:val="single"/>
          <w:rtl/>
          <w:lang w:bidi="ar-AE"/>
        </w:rPr>
        <w:t xml:space="preserve"> في الساعة 14:00</w:t>
      </w:r>
      <w:r>
        <w:rPr>
          <w:rFonts w:cstheme="minorBidi"/>
          <w:szCs w:val="24"/>
          <w:rtl/>
          <w:lang w:bidi="ar-AE"/>
        </w:rPr>
        <w:t>.</w:t>
      </w:r>
    </w:p>
    <w:p w:rsidR="000F4075" w:rsidRDefault="000F4075" w:rsidP="000F4075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0F4075" w:rsidRDefault="000F4075" w:rsidP="000F4075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  <w:r>
        <w:rPr>
          <w:rFonts w:cs="Arial"/>
          <w:b/>
          <w:bCs/>
          <w:szCs w:val="24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>
        <w:rPr>
          <w:rFonts w:cs="Arial"/>
          <w:b/>
          <w:bCs/>
          <w:szCs w:val="24"/>
          <w:rtl/>
          <w:lang w:bidi="ar-AE"/>
        </w:rPr>
        <w:t>الإعلان,</w:t>
      </w:r>
      <w:proofErr w:type="gramEnd"/>
      <w:r>
        <w:rPr>
          <w:rFonts w:cs="Arial"/>
          <w:b/>
          <w:bCs/>
          <w:szCs w:val="24"/>
          <w:rtl/>
          <w:lang w:bidi="ar-AE"/>
        </w:rPr>
        <w:t xml:space="preserve"> سوف تكون مستندات المناقصة هي المُلزمة.</w:t>
      </w:r>
    </w:p>
    <w:p w:rsidR="001120C2" w:rsidRDefault="001120C2" w:rsidP="003B0067">
      <w:pPr>
        <w:spacing w:line="360" w:lineRule="auto"/>
        <w:jc w:val="both"/>
        <w:rPr>
          <w:b/>
          <w:bCs/>
          <w:szCs w:val="24"/>
          <w:rtl/>
        </w:rPr>
      </w:pPr>
    </w:p>
    <w:p w:rsidR="000F4075" w:rsidRDefault="000F4075" w:rsidP="000F4075">
      <w:pPr>
        <w:spacing w:line="360" w:lineRule="auto"/>
        <w:jc w:val="both"/>
        <w:rPr>
          <w:rFonts w:cs="Arial"/>
          <w:b/>
          <w:bCs/>
          <w:szCs w:val="24"/>
          <w:u w:val="single"/>
          <w:lang w:bidi="ar-AE"/>
        </w:rPr>
      </w:pPr>
      <w:r>
        <w:rPr>
          <w:rFonts w:cs="Arial"/>
          <w:b/>
          <w:bCs/>
          <w:szCs w:val="24"/>
          <w:u w:val="single"/>
          <w:rtl/>
          <w:lang w:bidi="ar-AE"/>
        </w:rPr>
        <w:t>أسئلة وتوضيحات</w:t>
      </w:r>
    </w:p>
    <w:p w:rsidR="000F4075" w:rsidRDefault="000F4075" w:rsidP="000F4075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/>
          <w:szCs w:val="24"/>
          <w:rtl/>
          <w:lang w:bidi="ar-AE"/>
        </w:rPr>
        <w:t xml:space="preserve">الموعد الأخير لتوجيه الأسئلة والتوضيحات هو </w:t>
      </w:r>
      <w:r>
        <w:rPr>
          <w:rFonts w:cs="Arial" w:hint="cs"/>
          <w:b/>
          <w:bCs/>
          <w:szCs w:val="24"/>
          <w:u w:val="single"/>
          <w:rtl/>
          <w:lang w:bidi="ar-AE"/>
        </w:rPr>
        <w:t>5.5.2019</w:t>
      </w:r>
      <w:r>
        <w:rPr>
          <w:rFonts w:cs="Arial"/>
          <w:b/>
          <w:bCs/>
          <w:szCs w:val="24"/>
          <w:u w:val="single"/>
          <w:rtl/>
          <w:lang w:bidi="ar-SY"/>
        </w:rPr>
        <w:t xml:space="preserve"> </w:t>
      </w:r>
      <w:r>
        <w:rPr>
          <w:rFonts w:cs="Arial"/>
          <w:b/>
          <w:bCs/>
          <w:szCs w:val="24"/>
          <w:u w:val="single"/>
          <w:rtl/>
          <w:lang w:bidi="ar-AE"/>
        </w:rPr>
        <w:t xml:space="preserve">في تمام الساعة 14:00 </w:t>
      </w:r>
      <w:r>
        <w:rPr>
          <w:rFonts w:cs="Arial"/>
          <w:szCs w:val="24"/>
          <w:rtl/>
          <w:lang w:bidi="ar-AE"/>
        </w:rPr>
        <w:t xml:space="preserve">بواسطة البريد الالكتروني: </w:t>
      </w:r>
      <w:hyperlink r:id="rId13" w:history="1">
        <w:r>
          <w:rPr>
            <w:rStyle w:val="Hyperlink"/>
            <w:szCs w:val="24"/>
          </w:rPr>
          <w:t>ygollan@energy.gov.il</w:t>
        </w:r>
      </w:hyperlink>
      <w:proofErr w:type="gramStart"/>
      <w:r>
        <w:rPr>
          <w:szCs w:val="24"/>
        </w:rPr>
        <w:t xml:space="preserve"> </w:t>
      </w:r>
      <w:r>
        <w:rPr>
          <w:rFonts w:hint="cs"/>
          <w:szCs w:val="24"/>
          <w:rtl/>
        </w:rPr>
        <w:t>,</w:t>
      </w:r>
      <w:proofErr w:type="gramEnd"/>
      <w:r>
        <w:rPr>
          <w:rFonts w:hint="cs"/>
          <w:szCs w:val="24"/>
          <w:rtl/>
        </w:rPr>
        <w:t xml:space="preserve"> </w:t>
      </w:r>
      <w:r>
        <w:rPr>
          <w:rFonts w:cs="Arial"/>
          <w:szCs w:val="24"/>
          <w:rtl/>
          <w:lang w:bidi="ar-AE"/>
        </w:rPr>
        <w:t>لن تقوم الوزارة بالرد على الأسئلة التي سوف تصلها بعد هذا الموعد.</w:t>
      </w:r>
    </w:p>
    <w:p w:rsidR="000F4075" w:rsidRDefault="000F4075" w:rsidP="000F4075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/>
          <w:szCs w:val="24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>
        <w:rPr>
          <w:rFonts w:cs="Arial" w:hint="cs"/>
          <w:b/>
          <w:bCs/>
          <w:szCs w:val="24"/>
          <w:u w:val="single"/>
          <w:rtl/>
          <w:lang w:bidi="ar-AE"/>
        </w:rPr>
        <w:t>15.5.2019</w:t>
      </w:r>
      <w:r>
        <w:rPr>
          <w:rFonts w:cs="Arial"/>
          <w:szCs w:val="24"/>
          <w:rtl/>
          <w:lang w:bidi="ar-AE"/>
        </w:rPr>
        <w:t xml:space="preserve"> وسوف تكون عبارة عن جزء لا يتجزأ من مستندات المناقصة وتكون مُلزمة لمُقدمي العروض.</w:t>
      </w:r>
    </w:p>
    <w:p w:rsidR="000F4075" w:rsidRDefault="000F4075" w:rsidP="000F4075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/>
          <w:szCs w:val="24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0F4075" w:rsidRDefault="000F4075" w:rsidP="003B0067">
      <w:pPr>
        <w:spacing w:line="360" w:lineRule="auto"/>
        <w:jc w:val="both"/>
        <w:rPr>
          <w:b/>
          <w:bCs/>
          <w:szCs w:val="24"/>
          <w:u w:val="single"/>
          <w:rtl/>
          <w:lang w:bidi="ar-AE"/>
        </w:rPr>
      </w:pPr>
    </w:p>
    <w:p w:rsidR="00F46496" w:rsidRPr="00697BC2" w:rsidRDefault="00F46496" w:rsidP="00F46496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40559C" w:rsidRPr="00697BC2" w:rsidRDefault="0040559C" w:rsidP="00F46496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</w:rPr>
      </w:pPr>
    </w:p>
    <w:sectPr w:rsidR="0040559C" w:rsidRPr="00697BC2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7F9" w:rsidRDefault="00CE77F9">
      <w:r>
        <w:separator/>
      </w:r>
    </w:p>
  </w:endnote>
  <w:endnote w:type="continuationSeparator" w:id="0">
    <w:p w:rsidR="00CE77F9" w:rsidRDefault="00CE7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F46496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F46496" w:rsidRDefault="00510EB6" w:rsidP="00F46496">
    <w:pPr>
      <w:pStyle w:val="a8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7F9" w:rsidRDefault="00CE77F9">
      <w:r>
        <w:separator/>
      </w:r>
    </w:p>
  </w:footnote>
  <w:footnote w:type="continuationSeparator" w:id="0">
    <w:p w:rsidR="00CE77F9" w:rsidRDefault="00CE77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B327E5" w:rsidRPr="00B327E5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5E3E" w:rsidRDefault="00995E3E" w:rsidP="00995E3E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lang w:bidi="ar-AE"/>
      </w:rPr>
    </w:pPr>
    <w:r>
      <w:rPr>
        <w:rFonts w:cstheme="minorBidi"/>
        <w:b/>
        <w:bCs/>
        <w:szCs w:val="32"/>
        <w:rtl/>
        <w:lang w:bidi="ar-AE"/>
      </w:rPr>
      <w:t>وزارة الطاقة</w:t>
    </w:r>
  </w:p>
  <w:p w:rsidR="00510EB6" w:rsidRPr="00995E3E" w:rsidRDefault="00510EB6" w:rsidP="00995E3E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3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5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8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3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6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7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0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4"/>
  </w:num>
  <w:num w:numId="3">
    <w:abstractNumId w:val="11"/>
  </w:num>
  <w:num w:numId="4">
    <w:abstractNumId w:val="29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9"/>
  </w:num>
  <w:num w:numId="10">
    <w:abstractNumId w:val="23"/>
  </w:num>
  <w:num w:numId="11">
    <w:abstractNumId w:val="2"/>
  </w:num>
  <w:num w:numId="12">
    <w:abstractNumId w:val="21"/>
  </w:num>
  <w:num w:numId="13">
    <w:abstractNumId w:val="36"/>
  </w:num>
  <w:num w:numId="14">
    <w:abstractNumId w:val="18"/>
  </w:num>
  <w:num w:numId="15">
    <w:abstractNumId w:val="8"/>
  </w:num>
  <w:num w:numId="16">
    <w:abstractNumId w:val="9"/>
  </w:num>
  <w:num w:numId="17">
    <w:abstractNumId w:val="26"/>
  </w:num>
  <w:num w:numId="18">
    <w:abstractNumId w:val="19"/>
  </w:num>
  <w:num w:numId="19">
    <w:abstractNumId w:val="40"/>
  </w:num>
  <w:num w:numId="20">
    <w:abstractNumId w:val="20"/>
  </w:num>
  <w:num w:numId="21">
    <w:abstractNumId w:val="5"/>
  </w:num>
  <w:num w:numId="22">
    <w:abstractNumId w:val="14"/>
  </w:num>
  <w:num w:numId="23">
    <w:abstractNumId w:val="24"/>
  </w:num>
  <w:num w:numId="24">
    <w:abstractNumId w:val="35"/>
  </w:num>
  <w:num w:numId="25">
    <w:abstractNumId w:val="33"/>
  </w:num>
  <w:num w:numId="26">
    <w:abstractNumId w:val="1"/>
  </w:num>
  <w:num w:numId="27">
    <w:abstractNumId w:val="27"/>
  </w:num>
  <w:num w:numId="28">
    <w:abstractNumId w:val="6"/>
  </w:num>
  <w:num w:numId="29">
    <w:abstractNumId w:val="4"/>
  </w:num>
  <w:num w:numId="30">
    <w:abstractNumId w:val="31"/>
  </w:num>
  <w:num w:numId="31">
    <w:abstractNumId w:val="28"/>
  </w:num>
  <w:num w:numId="32">
    <w:abstractNumId w:val="30"/>
  </w:num>
  <w:num w:numId="33">
    <w:abstractNumId w:val="37"/>
  </w:num>
  <w:num w:numId="34">
    <w:abstractNumId w:val="3"/>
  </w:num>
  <w:num w:numId="35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2"/>
  </w:num>
  <w:num w:numId="41">
    <w:abstractNumId w:val="25"/>
  </w:num>
  <w:num w:numId="42">
    <w:abstractNumId w:val="22"/>
  </w:num>
  <w:num w:numId="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158"/>
    <w:rsid w:val="000F0C8E"/>
    <w:rsid w:val="000F4075"/>
    <w:rsid w:val="000F432E"/>
    <w:rsid w:val="00103A8F"/>
    <w:rsid w:val="001120C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3FB4"/>
    <w:rsid w:val="00376817"/>
    <w:rsid w:val="00395A81"/>
    <w:rsid w:val="003A30BD"/>
    <w:rsid w:val="003B0067"/>
    <w:rsid w:val="003B3385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33FCA"/>
    <w:rsid w:val="005340BC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97BC2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72F13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95E3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229F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27E5"/>
    <w:rsid w:val="00B4091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5731"/>
    <w:rsid w:val="00CD63D0"/>
    <w:rsid w:val="00CE77F9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5E7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46496"/>
    <w:rsid w:val="00F5586C"/>
    <w:rsid w:val="00F63432"/>
    <w:rsid w:val="00F74B40"/>
    <w:rsid w:val="00F77AA3"/>
    <w:rsid w:val="00F87C9A"/>
    <w:rsid w:val="00F96CCA"/>
    <w:rsid w:val="00FA27F7"/>
    <w:rsid w:val="00FA462F"/>
    <w:rsid w:val="00FA4CB1"/>
    <w:rsid w:val="00FC1B1C"/>
    <w:rsid w:val="00FC5DE0"/>
    <w:rsid w:val="00FE0D79"/>
    <w:rsid w:val="00FE2B3D"/>
    <w:rsid w:val="00FE336C"/>
    <w:rsid w:val="00FF0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24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gollan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חת_134_2019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באפריל 2019</DocumentCreateDateEnglish>
    <DocumentCreateDateHebrew xmlns="8f5b83e0-a1d3-486c-bd07-833a425c74af">י"א בניסן התשע"ט</DocumentCreateDateHebrew>
    <SubjectDocument xmlns="8f5b83e0-a1d3-486c-bd07-833a425c74af">פרסום מכרז פומבי 29/2019 תכנית ניהול מתקדם והתמחויות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16/04/2019 10:25;22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134</CounterString>
    <LastLockUser xmlns="8f5b83e0-a1d3-486c-bd07-833a425c74af" xsi:nil="true"/>
    <LastCheckOutDate xmlns="8f5b83e0-a1d3-486c-bd07-833a425c74af">16/04/2019 10:25;37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HT_134_2019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2019-04-16T00:00:00+00:00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B49C377-7974-428A-AD5B-E6013A616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1495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2019-04-28T05:56:00Z</cp:lastPrinted>
  <dcterms:created xsi:type="dcterms:W3CDTF">2019-04-28T05:57:00Z</dcterms:created>
  <dcterms:modified xsi:type="dcterms:W3CDTF">2019-04-28T05:57:00Z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